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C6" w:rsidRPr="00996092" w:rsidRDefault="000D0FC0" w:rsidP="000D0FC0">
      <w:pPr>
        <w:jc w:val="center"/>
        <w:rPr>
          <w:rFonts w:ascii="Arial" w:hAnsi="Arial" w:cs="Arial"/>
          <w:b/>
          <w:sz w:val="20"/>
          <w:szCs w:val="20"/>
        </w:rPr>
      </w:pPr>
      <w:r w:rsidRPr="00996092">
        <w:rPr>
          <w:rFonts w:ascii="Arial" w:hAnsi="Arial" w:cs="Arial"/>
          <w:b/>
          <w:sz w:val="20"/>
          <w:szCs w:val="20"/>
        </w:rPr>
        <w:t>TERMO DE REFERÊNCIA</w:t>
      </w:r>
    </w:p>
    <w:p w:rsidR="000D0FC0" w:rsidRPr="007A4660" w:rsidRDefault="000D0FC0" w:rsidP="007A4660">
      <w:pPr>
        <w:rPr>
          <w:rFonts w:ascii="Arial" w:hAnsi="Arial" w:cs="Arial"/>
          <w:sz w:val="20"/>
          <w:szCs w:val="20"/>
        </w:rPr>
      </w:pPr>
      <w:r w:rsidRPr="007A4660">
        <w:rPr>
          <w:rFonts w:ascii="Arial" w:hAnsi="Arial" w:cs="Arial"/>
          <w:b/>
          <w:sz w:val="20"/>
          <w:szCs w:val="20"/>
        </w:rPr>
        <w:t>OBJETO</w:t>
      </w:r>
    </w:p>
    <w:p w:rsidR="00E11B9C" w:rsidRPr="00996092" w:rsidRDefault="000D0FC0" w:rsidP="007F43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sz w:val="20"/>
          <w:szCs w:val="20"/>
        </w:rPr>
        <w:t>Constitui objeto deste termo a contratação d</w:t>
      </w:r>
      <w:r w:rsidR="00CF33D8">
        <w:rPr>
          <w:rFonts w:ascii="Arial" w:hAnsi="Arial" w:cs="Arial"/>
          <w:sz w:val="20"/>
          <w:szCs w:val="20"/>
        </w:rPr>
        <w:t>a</w:t>
      </w:r>
      <w:r w:rsidRPr="00996092">
        <w:rPr>
          <w:rFonts w:ascii="Arial" w:hAnsi="Arial" w:cs="Arial"/>
          <w:sz w:val="20"/>
          <w:szCs w:val="20"/>
        </w:rPr>
        <w:t xml:space="preserve"> empresa</w:t>
      </w:r>
      <w:r w:rsidR="00CF33D8">
        <w:rPr>
          <w:rFonts w:ascii="Arial" w:hAnsi="Arial" w:cs="Arial"/>
          <w:sz w:val="20"/>
          <w:szCs w:val="20"/>
        </w:rPr>
        <w:t xml:space="preserve"> </w:t>
      </w:r>
      <w:r w:rsidR="00CF33D8" w:rsidRPr="00CF33D8">
        <w:rPr>
          <w:rFonts w:ascii="Arial" w:hAnsi="Arial" w:cs="Arial"/>
          <w:b/>
          <w:sz w:val="20"/>
          <w:szCs w:val="20"/>
        </w:rPr>
        <w:t>KR</w:t>
      </w:r>
      <w:r w:rsidR="00CF33D8">
        <w:rPr>
          <w:rFonts w:ascii="Arial" w:hAnsi="Arial" w:cs="Arial"/>
          <w:b/>
          <w:sz w:val="20"/>
          <w:szCs w:val="20"/>
        </w:rPr>
        <w:t>Ü</w:t>
      </w:r>
      <w:r w:rsidR="00CF33D8" w:rsidRPr="00CF33D8">
        <w:rPr>
          <w:rFonts w:ascii="Arial" w:hAnsi="Arial" w:cs="Arial"/>
          <w:b/>
          <w:sz w:val="20"/>
          <w:szCs w:val="20"/>
        </w:rPr>
        <w:t>GER &amp; LAZZARETTI</w:t>
      </w:r>
      <w:r w:rsidR="00CF33D8">
        <w:rPr>
          <w:rFonts w:ascii="Arial" w:hAnsi="Arial" w:cs="Arial"/>
          <w:sz w:val="20"/>
          <w:szCs w:val="20"/>
        </w:rPr>
        <w:t xml:space="preserve"> </w:t>
      </w:r>
      <w:r w:rsidR="00CF33D8" w:rsidRPr="00CF33D8">
        <w:rPr>
          <w:rFonts w:ascii="Arial" w:hAnsi="Arial" w:cs="Arial"/>
          <w:b/>
          <w:sz w:val="20"/>
          <w:szCs w:val="20"/>
        </w:rPr>
        <w:t>ADVOGADOS</w:t>
      </w:r>
      <w:r w:rsidR="00CF33D8">
        <w:rPr>
          <w:rFonts w:ascii="Arial" w:hAnsi="Arial" w:cs="Arial"/>
          <w:b/>
          <w:sz w:val="20"/>
          <w:szCs w:val="20"/>
        </w:rPr>
        <w:t xml:space="preserve"> ASSOCIADOS</w:t>
      </w:r>
      <w:r w:rsidR="00CF33D8">
        <w:rPr>
          <w:rFonts w:ascii="Arial" w:hAnsi="Arial" w:cs="Arial"/>
          <w:sz w:val="20"/>
          <w:szCs w:val="20"/>
        </w:rPr>
        <w:t xml:space="preserve">, </w:t>
      </w:r>
      <w:r w:rsidR="00CF33D8" w:rsidRPr="00CF33D8">
        <w:rPr>
          <w:rFonts w:ascii="Arial" w:hAnsi="Arial" w:cs="Arial"/>
          <w:b/>
          <w:sz w:val="20"/>
          <w:szCs w:val="20"/>
        </w:rPr>
        <w:t>CNPJ 11.188.468/0001-78</w:t>
      </w:r>
      <w:r w:rsidR="00CF33D8">
        <w:rPr>
          <w:rFonts w:ascii="Arial" w:hAnsi="Arial" w:cs="Arial"/>
          <w:sz w:val="20"/>
          <w:szCs w:val="20"/>
        </w:rPr>
        <w:t>,</w:t>
      </w:r>
      <w:r w:rsidR="00CF33D8" w:rsidRPr="00996092">
        <w:rPr>
          <w:rFonts w:ascii="Arial" w:hAnsi="Arial" w:cs="Arial"/>
          <w:sz w:val="20"/>
          <w:szCs w:val="20"/>
        </w:rPr>
        <w:t xml:space="preserve"> </w:t>
      </w:r>
      <w:r w:rsidRPr="00996092">
        <w:rPr>
          <w:rFonts w:ascii="Arial" w:hAnsi="Arial" w:cs="Arial"/>
          <w:sz w:val="20"/>
          <w:szCs w:val="20"/>
        </w:rPr>
        <w:t>para prestação de serviços de assessoria e consultoria jurídica especializada</w:t>
      </w:r>
      <w:r w:rsidR="003440EB" w:rsidRPr="00996092">
        <w:rPr>
          <w:rFonts w:ascii="Arial" w:hAnsi="Arial" w:cs="Arial"/>
          <w:sz w:val="20"/>
          <w:szCs w:val="20"/>
        </w:rPr>
        <w:t>, conforme segue</w:t>
      </w:r>
      <w:r w:rsidR="00E11B9C" w:rsidRPr="00996092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694"/>
        <w:gridCol w:w="7381"/>
        <w:gridCol w:w="1418"/>
      </w:tblGrid>
      <w:tr w:rsidR="003440EB" w:rsidRPr="00996092" w:rsidTr="007F4398">
        <w:trPr>
          <w:jc w:val="center"/>
        </w:trPr>
        <w:tc>
          <w:tcPr>
            <w:tcW w:w="694" w:type="dxa"/>
            <w:vAlign w:val="center"/>
          </w:tcPr>
          <w:p w:rsidR="003440EB" w:rsidRPr="00996092" w:rsidRDefault="003440EB" w:rsidP="00344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09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381" w:type="dxa"/>
            <w:vAlign w:val="center"/>
          </w:tcPr>
          <w:p w:rsidR="003440EB" w:rsidRPr="00996092" w:rsidRDefault="003440EB" w:rsidP="00344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092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418" w:type="dxa"/>
            <w:vAlign w:val="center"/>
          </w:tcPr>
          <w:p w:rsidR="003440EB" w:rsidRPr="00996092" w:rsidRDefault="003440EB" w:rsidP="00344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092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440EB" w:rsidRPr="00996092" w:rsidTr="007F4398">
        <w:trPr>
          <w:jc w:val="center"/>
        </w:trPr>
        <w:tc>
          <w:tcPr>
            <w:tcW w:w="694" w:type="dxa"/>
            <w:vAlign w:val="center"/>
          </w:tcPr>
          <w:p w:rsidR="003440EB" w:rsidRPr="00996092" w:rsidRDefault="003440EB" w:rsidP="00E11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1" w:type="dxa"/>
            <w:vAlign w:val="center"/>
          </w:tcPr>
          <w:p w:rsidR="003440EB" w:rsidRPr="00996092" w:rsidRDefault="003440EB" w:rsidP="003440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Revisão, reformulação e atualização do Plano de Carreira do Magistério Público Municipal, envolvendo estudos técnicos, análises, serviços de reestruturação normativa, compreendendo: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Levantamento e análise da legislação vigente relativa aos quadros da Educação, e Legislação própria em vigor.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Diagnosticar a Estrutura de Pessoal na área da Educação, desenvolvendo proposta de Quadro adequado aos objetivos e metas estabelecidas pela Municipalidade, pautado pela busca da melhoria de qualidade, da produtividade e da eficiência;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Elaboração de propostas de criação, modificação, </w:t>
            </w:r>
            <w:proofErr w:type="spellStart"/>
            <w:r w:rsidRPr="00996092">
              <w:rPr>
                <w:rFonts w:ascii="Arial" w:hAnsi="Arial" w:cs="Arial"/>
                <w:sz w:val="20"/>
                <w:szCs w:val="20"/>
              </w:rPr>
              <w:t>re-enquadramento</w:t>
            </w:r>
            <w:proofErr w:type="spellEnd"/>
            <w:r w:rsidRPr="00996092">
              <w:rPr>
                <w:rFonts w:ascii="Arial" w:hAnsi="Arial" w:cs="Arial"/>
                <w:sz w:val="20"/>
                <w:szCs w:val="20"/>
              </w:rPr>
              <w:t xml:space="preserve">, vacância ou extinção de cargos do quadro da Educação (se houver e que se fizer necessário), bem como do Plano de Evolução Funcional.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Síntese das atribuições dos cargos/cargos do quadro pessoal e os requisitos para o respectivo provimento, bem como a Adequação das Referências e Enquadramento Funcional.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Apresentação de proposta quanto à Criação, ajustes ou implantação de Benefícios, Gratificações e </w:t>
            </w:r>
            <w:proofErr w:type="gramStart"/>
            <w:r w:rsidRPr="00996092">
              <w:rPr>
                <w:rFonts w:ascii="Arial" w:hAnsi="Arial" w:cs="Arial"/>
                <w:sz w:val="20"/>
                <w:szCs w:val="20"/>
              </w:rPr>
              <w:t>ou Adicionais</w:t>
            </w:r>
            <w:proofErr w:type="gramEnd"/>
            <w:r w:rsidRPr="00996092">
              <w:rPr>
                <w:rFonts w:ascii="Arial" w:hAnsi="Arial" w:cs="Arial"/>
                <w:sz w:val="20"/>
                <w:szCs w:val="20"/>
              </w:rPr>
              <w:t xml:space="preserve">, visando conquistas ao longo da carreira;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Revisão dos dispositivos para Avaliação do Desempenho do Servidor durante o Estágio Probatório e Avaliação Funcional para fins de evolução na carreira.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Apresentação de MINUTA de Projeto de Lei, do PLANO DE CARREIRA DO MAGISTÉRIO contendo as normas específicas para o Magistério Municipal, na forma da Lei. </w:t>
            </w:r>
          </w:p>
          <w:p w:rsidR="003440EB" w:rsidRPr="00996092" w:rsidRDefault="003440EB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Apoio Técnico a Comissão Coordenadora na elaboração dos trabalhos que lhes couberem.</w:t>
            </w:r>
          </w:p>
          <w:p w:rsidR="00996092" w:rsidRPr="00996092" w:rsidRDefault="00996092" w:rsidP="003440E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Participação em 3 reuniões com Administração e Quadro Servidores Magistério.</w:t>
            </w:r>
          </w:p>
        </w:tc>
        <w:tc>
          <w:tcPr>
            <w:tcW w:w="1418" w:type="dxa"/>
            <w:vAlign w:val="center"/>
          </w:tcPr>
          <w:p w:rsidR="003440EB" w:rsidRPr="00996092" w:rsidRDefault="003440EB" w:rsidP="000D0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R$ 5.500,00</w:t>
            </w:r>
          </w:p>
        </w:tc>
      </w:tr>
      <w:tr w:rsidR="003440EB" w:rsidRPr="00996092" w:rsidTr="007F4398">
        <w:trPr>
          <w:jc w:val="center"/>
        </w:trPr>
        <w:tc>
          <w:tcPr>
            <w:tcW w:w="694" w:type="dxa"/>
            <w:vAlign w:val="center"/>
          </w:tcPr>
          <w:p w:rsidR="003440EB" w:rsidRPr="00996092" w:rsidRDefault="003440EB" w:rsidP="00E11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1" w:type="dxa"/>
            <w:vAlign w:val="center"/>
          </w:tcPr>
          <w:p w:rsidR="003440EB" w:rsidRPr="00996092" w:rsidRDefault="003440EB" w:rsidP="003440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Serviços técnicos na área tributária e de apoio administrativo à Secretaria de Fazenda, voltada exclusivamente aos impostos Municipais IPTU, ITBI, Taxas, ITR e atividades de cobrança de tributos na fase extrajudicial, e no desenvolvimento de políticas de cobrança de créditos inscritos ou não em dívida ativa: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Levantamento inicial de todo arcabouço da legislação tributária, objetivando estudo revisional e promovendo novas disposições ao seu aperfeiçoamento;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Diagnóstico da dívida, visando relacionar todos os maiores devedores que estão em Dívida Ativa, relacionar todos os contribuintes que estão com execuções fiscais em andamento;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lastRenderedPageBreak/>
              <w:t xml:space="preserve">Relacionar os débitos ainda não inscritos, e auxiliar os fiscais para que possam lançar os débitos; 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Assessoria nas elaborações de notificações judiciais e extrajudiciais; 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Aplicação de medidas facilitadoras, para o exercício de cobrança; 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Auxiliar na sistemática de otimização da cobrança dos créditos municipais e possibilitar a redução do montante inscrito a esse título, e em casos auxiliar nos protestos de certidão da dívida ativa; 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 xml:space="preserve">Identificar a ocorrência de fatos extintivos ou impeditivos da cobrança, os débitos não exigíveis auxiliando órgão </w:t>
            </w:r>
            <w:proofErr w:type="gramStart"/>
            <w:r w:rsidRPr="00996092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996092">
              <w:rPr>
                <w:rFonts w:ascii="Arial" w:hAnsi="Arial" w:cs="Arial"/>
                <w:sz w:val="20"/>
                <w:szCs w:val="20"/>
              </w:rPr>
              <w:t xml:space="preserve"> cancelar ou, suspender a exigibilidade do crédito; </w:t>
            </w:r>
          </w:p>
          <w:p w:rsidR="003440EB" w:rsidRPr="00996092" w:rsidRDefault="003440EB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Identificar débitos inscritos ajuizáveis;</w:t>
            </w:r>
          </w:p>
          <w:p w:rsidR="00996092" w:rsidRPr="00996092" w:rsidRDefault="00996092" w:rsidP="003440EB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t>Participação em, no mínimo, 2 (duas) reuniões com Administração e equipe da área tributária.</w:t>
            </w:r>
          </w:p>
        </w:tc>
        <w:tc>
          <w:tcPr>
            <w:tcW w:w="1418" w:type="dxa"/>
            <w:vAlign w:val="center"/>
          </w:tcPr>
          <w:p w:rsidR="003440EB" w:rsidRPr="00996092" w:rsidRDefault="003440EB" w:rsidP="000D0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092">
              <w:rPr>
                <w:rFonts w:ascii="Arial" w:hAnsi="Arial" w:cs="Arial"/>
                <w:sz w:val="20"/>
                <w:szCs w:val="20"/>
              </w:rPr>
              <w:lastRenderedPageBreak/>
              <w:t>R$ 3.500,00</w:t>
            </w:r>
          </w:p>
        </w:tc>
      </w:tr>
    </w:tbl>
    <w:p w:rsidR="000D0FC0" w:rsidRPr="00996092" w:rsidRDefault="000D0FC0" w:rsidP="000D0FC0">
      <w:pPr>
        <w:jc w:val="both"/>
        <w:rPr>
          <w:rFonts w:ascii="Arial" w:hAnsi="Arial" w:cs="Arial"/>
          <w:sz w:val="20"/>
          <w:szCs w:val="20"/>
        </w:rPr>
      </w:pPr>
    </w:p>
    <w:p w:rsidR="000D0FC0" w:rsidRPr="00996092" w:rsidRDefault="000D0FC0" w:rsidP="000D0FC0">
      <w:pPr>
        <w:jc w:val="both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b/>
          <w:sz w:val="20"/>
          <w:szCs w:val="20"/>
        </w:rPr>
        <w:t>JUSTIFICATIVA</w:t>
      </w:r>
    </w:p>
    <w:p w:rsidR="000D0FC0" w:rsidRDefault="000D0FC0" w:rsidP="000D0FC0">
      <w:pPr>
        <w:jc w:val="both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sz w:val="20"/>
          <w:szCs w:val="20"/>
        </w:rPr>
        <w:t xml:space="preserve">A contratação se faz necessária para revisão, reformulação e atualização do Plano de Carreira do Magistério Municipal considerando a legislação vigente, e, bem como, para assessoria junto à área tributária visando </w:t>
      </w:r>
      <w:r w:rsidR="003440EB" w:rsidRPr="00996092">
        <w:rPr>
          <w:rFonts w:ascii="Arial" w:hAnsi="Arial" w:cs="Arial"/>
          <w:sz w:val="20"/>
          <w:szCs w:val="20"/>
        </w:rPr>
        <w:t>o levantamento e inscrição dos tributos,</w:t>
      </w:r>
      <w:r w:rsidRPr="00996092">
        <w:rPr>
          <w:rFonts w:ascii="Arial" w:hAnsi="Arial" w:cs="Arial"/>
          <w:sz w:val="20"/>
          <w:szCs w:val="20"/>
        </w:rPr>
        <w:t xml:space="preserve"> cobrança e dívida ativa.</w:t>
      </w:r>
    </w:p>
    <w:p w:rsidR="007F4398" w:rsidRPr="00996092" w:rsidRDefault="007F4398" w:rsidP="007F43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0FC0" w:rsidRPr="00996092" w:rsidRDefault="003440EB" w:rsidP="000D0FC0">
      <w:pPr>
        <w:rPr>
          <w:rFonts w:ascii="Arial" w:hAnsi="Arial" w:cs="Arial"/>
          <w:b/>
          <w:sz w:val="20"/>
          <w:szCs w:val="20"/>
        </w:rPr>
      </w:pPr>
      <w:r w:rsidRPr="00996092">
        <w:rPr>
          <w:rFonts w:ascii="Arial" w:hAnsi="Arial" w:cs="Arial"/>
          <w:b/>
          <w:sz w:val="20"/>
          <w:szCs w:val="20"/>
        </w:rPr>
        <w:t>DA</w:t>
      </w:r>
      <w:r w:rsidR="000D0FC0" w:rsidRPr="00996092">
        <w:rPr>
          <w:rFonts w:ascii="Arial" w:hAnsi="Arial" w:cs="Arial"/>
          <w:b/>
          <w:sz w:val="20"/>
          <w:szCs w:val="20"/>
        </w:rPr>
        <w:t xml:space="preserve"> VIGÊNCIA</w:t>
      </w:r>
      <w:r w:rsidRPr="00996092">
        <w:rPr>
          <w:rFonts w:ascii="Arial" w:hAnsi="Arial" w:cs="Arial"/>
          <w:b/>
          <w:sz w:val="20"/>
          <w:szCs w:val="20"/>
        </w:rPr>
        <w:t xml:space="preserve"> E DO PAGAMENTO</w:t>
      </w:r>
    </w:p>
    <w:p w:rsidR="000D0FC0" w:rsidRDefault="000D0FC0" w:rsidP="007A4660">
      <w:pPr>
        <w:spacing w:line="276" w:lineRule="auto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sz w:val="20"/>
          <w:szCs w:val="20"/>
        </w:rPr>
        <w:t xml:space="preserve">A contratação terá vigência de </w:t>
      </w:r>
      <w:r w:rsidR="00996092" w:rsidRPr="00996092">
        <w:rPr>
          <w:rFonts w:ascii="Arial" w:hAnsi="Arial" w:cs="Arial"/>
          <w:sz w:val="20"/>
          <w:szCs w:val="20"/>
        </w:rPr>
        <w:t>4 (quatro)</w:t>
      </w:r>
      <w:r w:rsidRPr="00996092">
        <w:rPr>
          <w:rFonts w:ascii="Arial" w:hAnsi="Arial" w:cs="Arial"/>
          <w:sz w:val="20"/>
          <w:szCs w:val="20"/>
        </w:rPr>
        <w:t xml:space="preserve"> meses, a contar da assinatura</w:t>
      </w:r>
      <w:r w:rsidR="004D4A4C">
        <w:rPr>
          <w:rFonts w:ascii="Arial" w:hAnsi="Arial" w:cs="Arial"/>
          <w:sz w:val="20"/>
          <w:szCs w:val="20"/>
        </w:rPr>
        <w:t>, podendo ser prorrogado nos termos da lei.</w:t>
      </w:r>
    </w:p>
    <w:p w:rsidR="004D4A4C" w:rsidRDefault="004D4A4C" w:rsidP="007A46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pagamento será efetuado em até 10 (dez) dias após a prestação efetiva dos serviços, mediante entrega </w:t>
      </w:r>
      <w:r w:rsidR="007A4660">
        <w:rPr>
          <w:rFonts w:ascii="Arial" w:hAnsi="Arial" w:cs="Arial"/>
          <w:sz w:val="20"/>
          <w:szCs w:val="20"/>
        </w:rPr>
        <w:t>da nota fiscal no setor de contabilidade, devidamente atestada pelo fiscal ou responsável.</w:t>
      </w:r>
    </w:p>
    <w:p w:rsidR="007F4398" w:rsidRPr="00996092" w:rsidRDefault="007F4398" w:rsidP="007F43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D01D0" w:rsidRPr="00996092" w:rsidRDefault="00AD01D0" w:rsidP="000D0FC0">
      <w:pPr>
        <w:rPr>
          <w:rFonts w:ascii="Arial" w:hAnsi="Arial" w:cs="Arial"/>
          <w:b/>
          <w:sz w:val="20"/>
          <w:szCs w:val="20"/>
        </w:rPr>
      </w:pPr>
      <w:r w:rsidRPr="00996092">
        <w:rPr>
          <w:rFonts w:ascii="Arial" w:hAnsi="Arial" w:cs="Arial"/>
          <w:b/>
          <w:sz w:val="20"/>
          <w:szCs w:val="20"/>
        </w:rPr>
        <w:t>DEMAIS</w:t>
      </w:r>
      <w:r w:rsidRPr="00996092">
        <w:rPr>
          <w:rFonts w:ascii="Arial" w:hAnsi="Arial" w:cs="Arial"/>
          <w:sz w:val="20"/>
          <w:szCs w:val="20"/>
        </w:rPr>
        <w:t xml:space="preserve"> </w:t>
      </w:r>
      <w:r w:rsidRPr="00996092">
        <w:rPr>
          <w:rFonts w:ascii="Arial" w:hAnsi="Arial" w:cs="Arial"/>
          <w:b/>
          <w:sz w:val="20"/>
          <w:szCs w:val="20"/>
        </w:rPr>
        <w:t>CONDIÇÕES</w:t>
      </w:r>
    </w:p>
    <w:p w:rsidR="00D262CE" w:rsidRDefault="00D262CE" w:rsidP="00CF33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contratação está fundamentada no art. 25, inciso II da Lei 8.666/93, em face da notória especialização dos profissionais,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decorrente de desempenho anterior, estudos, experiências, publicações, organização, aparelhamento, equipe técnica, ou de outros requisitos relacionados com suas atividades, conforme documentação anexa ao processo.</w:t>
      </w:r>
    </w:p>
    <w:p w:rsidR="00CF33D8" w:rsidRDefault="00CF33D8" w:rsidP="00CF33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proposta deverão estar inclusos todas as despesas com encargos trabalhistas, previdenciários, fiscais, locomoção, entre outros, para perfeita execução dos serviços propostos.</w:t>
      </w:r>
    </w:p>
    <w:p w:rsidR="00AD01D0" w:rsidRPr="007A4660" w:rsidRDefault="00AD01D0" w:rsidP="00CF33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4660">
        <w:rPr>
          <w:rFonts w:ascii="Arial" w:hAnsi="Arial" w:cs="Arial"/>
          <w:sz w:val="20"/>
          <w:szCs w:val="20"/>
        </w:rPr>
        <w:t xml:space="preserve">A presente contratação será fiscalizada pelo </w:t>
      </w:r>
      <w:r w:rsidR="005F5AC0">
        <w:rPr>
          <w:rFonts w:ascii="Arial" w:hAnsi="Arial" w:cs="Arial"/>
          <w:sz w:val="20"/>
          <w:szCs w:val="20"/>
        </w:rPr>
        <w:t>servidor,</w:t>
      </w:r>
      <w:bookmarkStart w:id="0" w:name="_GoBack"/>
      <w:bookmarkEnd w:id="0"/>
      <w:r w:rsidRPr="007A4660">
        <w:rPr>
          <w:rFonts w:ascii="Arial" w:hAnsi="Arial" w:cs="Arial"/>
          <w:sz w:val="20"/>
          <w:szCs w:val="20"/>
        </w:rPr>
        <w:t xml:space="preserve"> Sr. Ernani Schneider.</w:t>
      </w:r>
    </w:p>
    <w:p w:rsidR="00AD01D0" w:rsidRPr="00996092" w:rsidRDefault="00AD01D0" w:rsidP="00AD01D0">
      <w:pPr>
        <w:jc w:val="right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sz w:val="20"/>
          <w:szCs w:val="20"/>
        </w:rPr>
        <w:t>Imigrante, 27 de abril de 2022.</w:t>
      </w:r>
    </w:p>
    <w:p w:rsidR="00AD01D0" w:rsidRPr="00996092" w:rsidRDefault="00AD01D0" w:rsidP="00AD01D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D01D0" w:rsidRPr="00996092" w:rsidRDefault="00AD01D0" w:rsidP="00AD01D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D01D0" w:rsidRPr="00996092" w:rsidRDefault="00AD01D0" w:rsidP="00AD01D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D01D0" w:rsidRPr="00996092" w:rsidRDefault="005F5AC0" w:rsidP="00AD01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CHARLES PORSCHE</w:t>
      </w:r>
    </w:p>
    <w:p w:rsidR="00AD01D0" w:rsidRPr="00996092" w:rsidRDefault="00AD01D0" w:rsidP="00AD01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sz w:val="20"/>
          <w:szCs w:val="20"/>
        </w:rPr>
        <w:t>Secretário Municipal d</w:t>
      </w:r>
      <w:r w:rsidR="00CF33D8">
        <w:rPr>
          <w:rFonts w:ascii="Arial" w:hAnsi="Arial" w:cs="Arial"/>
          <w:sz w:val="20"/>
          <w:szCs w:val="20"/>
        </w:rPr>
        <w:t>a</w:t>
      </w:r>
      <w:r w:rsidRPr="00996092">
        <w:rPr>
          <w:rFonts w:ascii="Arial" w:hAnsi="Arial" w:cs="Arial"/>
          <w:sz w:val="20"/>
          <w:szCs w:val="20"/>
        </w:rPr>
        <w:t xml:space="preserve"> Administração,</w:t>
      </w:r>
    </w:p>
    <w:p w:rsidR="00AD01D0" w:rsidRPr="00996092" w:rsidRDefault="00AD01D0" w:rsidP="00AD01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96092">
        <w:rPr>
          <w:rFonts w:ascii="Arial" w:hAnsi="Arial" w:cs="Arial"/>
          <w:sz w:val="20"/>
          <w:szCs w:val="20"/>
        </w:rPr>
        <w:t>Planejamento e Finanças</w:t>
      </w:r>
    </w:p>
    <w:sectPr w:rsidR="00AD01D0" w:rsidRPr="00996092" w:rsidSect="003C7E20">
      <w:pgSz w:w="11906" w:h="16838" w:code="9"/>
      <w:pgMar w:top="3260" w:right="1134" w:bottom="1418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452"/>
    <w:multiLevelType w:val="hybridMultilevel"/>
    <w:tmpl w:val="C6DEB34C"/>
    <w:lvl w:ilvl="0" w:tplc="26B8E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CD8"/>
    <w:multiLevelType w:val="hybridMultilevel"/>
    <w:tmpl w:val="AF328E7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633C"/>
    <w:multiLevelType w:val="hybridMultilevel"/>
    <w:tmpl w:val="7A464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7744"/>
    <w:multiLevelType w:val="hybridMultilevel"/>
    <w:tmpl w:val="8C74E9E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129C6"/>
    <w:multiLevelType w:val="hybridMultilevel"/>
    <w:tmpl w:val="A71683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E128F"/>
    <w:multiLevelType w:val="multilevel"/>
    <w:tmpl w:val="C770B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1465802"/>
    <w:multiLevelType w:val="hybridMultilevel"/>
    <w:tmpl w:val="21B0E21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0"/>
    <w:rsid w:val="000D0FC0"/>
    <w:rsid w:val="00116ECB"/>
    <w:rsid w:val="001F7AC9"/>
    <w:rsid w:val="002F18C2"/>
    <w:rsid w:val="002F6894"/>
    <w:rsid w:val="003440EB"/>
    <w:rsid w:val="003C7E20"/>
    <w:rsid w:val="00461230"/>
    <w:rsid w:val="004D4A4C"/>
    <w:rsid w:val="00504F4C"/>
    <w:rsid w:val="005B3A57"/>
    <w:rsid w:val="005F5AC0"/>
    <w:rsid w:val="00740ABB"/>
    <w:rsid w:val="007A4660"/>
    <w:rsid w:val="007F4398"/>
    <w:rsid w:val="00996092"/>
    <w:rsid w:val="00AD01D0"/>
    <w:rsid w:val="00BA09AC"/>
    <w:rsid w:val="00C2792F"/>
    <w:rsid w:val="00CF33D8"/>
    <w:rsid w:val="00D262CE"/>
    <w:rsid w:val="00DD25EA"/>
    <w:rsid w:val="00E11B9C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B812"/>
  <w15:chartTrackingRefBased/>
  <w15:docId w15:val="{4D049620-45E3-4E53-A58C-CF5BD3C7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1B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Rohsig</dc:creator>
  <cp:keywords/>
  <dc:description/>
  <cp:lastModifiedBy>Daiana Rohsig</cp:lastModifiedBy>
  <cp:revision>10</cp:revision>
  <cp:lastPrinted>2022-05-10T12:24:00Z</cp:lastPrinted>
  <dcterms:created xsi:type="dcterms:W3CDTF">2022-05-06T13:20:00Z</dcterms:created>
  <dcterms:modified xsi:type="dcterms:W3CDTF">2022-05-10T12:29:00Z</dcterms:modified>
</cp:coreProperties>
</file>